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30AB" w14:textId="45D34019" w:rsidR="00B931C2" w:rsidRPr="00EA7CF8" w:rsidRDefault="00E37BCF" w:rsidP="00EA7C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7CF8">
        <w:rPr>
          <w:b/>
          <w:bCs/>
          <w:sz w:val="28"/>
          <w:szCs w:val="28"/>
        </w:rPr>
        <w:t>Structureel aanbod advies en hulpverlening</w:t>
      </w:r>
    </w:p>
    <w:p w14:paraId="6E9A1647" w14:textId="27E9B9C4" w:rsidR="00E37BCF" w:rsidRPr="00EA7CF8" w:rsidRDefault="00E37BCF" w:rsidP="00EA7CF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7CF8">
        <w:rPr>
          <w:b/>
          <w:bCs/>
          <w:sz w:val="28"/>
          <w:szCs w:val="28"/>
        </w:rPr>
        <w:t xml:space="preserve">vanuit </w:t>
      </w:r>
      <w:r w:rsidR="0071424E">
        <w:rPr>
          <w:b/>
          <w:bCs/>
          <w:sz w:val="28"/>
          <w:szCs w:val="28"/>
        </w:rPr>
        <w:t>h</w:t>
      </w:r>
      <w:r w:rsidRPr="00EA7CF8">
        <w:rPr>
          <w:b/>
          <w:bCs/>
          <w:sz w:val="28"/>
          <w:szCs w:val="28"/>
        </w:rPr>
        <w:t>et PAKT</w:t>
      </w:r>
      <w:r w:rsidR="0071424E">
        <w:rPr>
          <w:b/>
          <w:bCs/>
          <w:sz w:val="28"/>
          <w:szCs w:val="28"/>
        </w:rPr>
        <w:t xml:space="preserve"> / RADAR</w:t>
      </w:r>
    </w:p>
    <w:p w14:paraId="675E663F" w14:textId="77777777" w:rsidR="00E37BCF" w:rsidRDefault="00E37BCF" w:rsidP="00E37BCF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424E" w:rsidRPr="00D56C96" w14:paraId="194FB1FD" w14:textId="77777777" w:rsidTr="00D56C96">
        <w:tc>
          <w:tcPr>
            <w:tcW w:w="9628" w:type="dxa"/>
            <w:gridSpan w:val="2"/>
          </w:tcPr>
          <w:p w14:paraId="411E34B6" w14:textId="2298754A" w:rsidR="0071424E" w:rsidRDefault="0071424E" w:rsidP="0071424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Advies en oriëntering</w:t>
            </w:r>
          </w:p>
          <w:p w14:paraId="293FE7E2" w14:textId="67241D79" w:rsidR="0071424E" w:rsidRDefault="0071424E" w:rsidP="0071424E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EA7CF8">
              <w:rPr>
                <w:b/>
                <w:bCs/>
              </w:rPr>
              <w:t>Voor wie?</w:t>
            </w:r>
          </w:p>
          <w:p w14:paraId="30D88DEF" w14:textId="77777777" w:rsidR="0071424E" w:rsidRDefault="0071424E" w:rsidP="0071424E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Hulp- en dienstverleners binnen de GGZ</w:t>
            </w:r>
          </w:p>
          <w:p w14:paraId="13ECCAE7" w14:textId="4DD8664B" w:rsidR="0071424E" w:rsidRPr="00EA7CF8" w:rsidRDefault="0071424E" w:rsidP="0071424E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>
              <w:rPr>
                <w:b/>
                <w:bCs/>
              </w:rPr>
              <w:t>Wat?</w:t>
            </w:r>
          </w:p>
          <w:p w14:paraId="0090E9DC" w14:textId="77777777" w:rsidR="0071424E" w:rsidRDefault="0071424E" w:rsidP="0071424E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Een aanbod bieden van de GGZ bij gerichte oriëntatievragen</w:t>
            </w:r>
          </w:p>
          <w:p w14:paraId="52684CA7" w14:textId="01D93B9B" w:rsidR="0071424E" w:rsidRDefault="0071424E" w:rsidP="0071424E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Het bevorderen van de deskundigheid bij hulp- en dienstverleners over de zorglijnen heen.</w:t>
            </w:r>
          </w:p>
          <w:p w14:paraId="2654ABCE" w14:textId="087D11BD" w:rsidR="0071424E" w:rsidRPr="00EA7CF8" w:rsidRDefault="0071424E" w:rsidP="00480BC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71424E" w:rsidRPr="00D56C96" w14:paraId="14D429EB" w14:textId="77777777" w:rsidTr="00054FEA">
        <w:tc>
          <w:tcPr>
            <w:tcW w:w="4814" w:type="dxa"/>
          </w:tcPr>
          <w:p w14:paraId="7364281D" w14:textId="707DBA8B" w:rsidR="0071424E" w:rsidRPr="0071424E" w:rsidRDefault="0071424E" w:rsidP="00480BC7">
            <w:pPr>
              <w:rPr>
                <w:b/>
                <w:bCs/>
                <w:sz w:val="32"/>
                <w:szCs w:val="32"/>
              </w:rPr>
            </w:pPr>
            <w:r w:rsidRPr="0071424E">
              <w:rPr>
                <w:b/>
                <w:bCs/>
                <w:sz w:val="32"/>
                <w:szCs w:val="32"/>
              </w:rPr>
              <w:t>Netwerkpunt volwassenen</w:t>
            </w:r>
          </w:p>
          <w:p w14:paraId="788C572F" w14:textId="77777777" w:rsidR="0071424E" w:rsidRDefault="0071424E" w:rsidP="0071424E">
            <w:pPr>
              <w:pStyle w:val="Lijstalinea"/>
              <w:numPr>
                <w:ilvl w:val="0"/>
                <w:numId w:val="1"/>
              </w:numPr>
              <w:ind w:left="306" w:hanging="284"/>
            </w:pPr>
            <w:hyperlink r:id="rId5" w:history="1">
              <w:r w:rsidRPr="00D56C96">
                <w:rPr>
                  <w:rStyle w:val="Hyperlink"/>
                </w:rPr>
                <w:t>netwerkpunt@pakt.be</w:t>
              </w:r>
            </w:hyperlink>
            <w:r w:rsidRPr="00D56C96">
              <w:t xml:space="preserve"> </w:t>
            </w:r>
          </w:p>
          <w:p w14:paraId="6463DD24" w14:textId="63EF700B" w:rsidR="0071424E" w:rsidRDefault="0071424E" w:rsidP="00480BC7">
            <w:pPr>
              <w:pStyle w:val="Lijstalinea"/>
              <w:numPr>
                <w:ilvl w:val="0"/>
                <w:numId w:val="1"/>
              </w:numPr>
              <w:ind w:left="306" w:hanging="284"/>
            </w:pPr>
            <w:r w:rsidRPr="0071424E">
              <w:rPr>
                <w:b/>
                <w:bCs/>
              </w:rPr>
              <w:t>09/216.74.70</w:t>
            </w:r>
            <w:r w:rsidRPr="00D56C96">
              <w:t xml:space="preserve"> (ma-di-do-vrij VM)</w:t>
            </w:r>
          </w:p>
          <w:p w14:paraId="57378884" w14:textId="7EC9C8E9" w:rsidR="0071424E" w:rsidRPr="00EA7CF8" w:rsidRDefault="0071424E" w:rsidP="0071424E">
            <w:pPr>
              <w:pStyle w:val="Lijstalinea"/>
              <w:ind w:left="306"/>
              <w:rPr>
                <w:b/>
                <w:bCs/>
              </w:rPr>
            </w:pPr>
          </w:p>
        </w:tc>
        <w:tc>
          <w:tcPr>
            <w:tcW w:w="4814" w:type="dxa"/>
          </w:tcPr>
          <w:p w14:paraId="7FECA62F" w14:textId="4C88D56F" w:rsidR="0071424E" w:rsidRPr="0071424E" w:rsidRDefault="0071424E" w:rsidP="0071424E">
            <w:pPr>
              <w:rPr>
                <w:b/>
                <w:bCs/>
                <w:sz w:val="32"/>
                <w:szCs w:val="32"/>
              </w:rPr>
            </w:pPr>
            <w:r w:rsidRPr="0071424E">
              <w:rPr>
                <w:b/>
                <w:bCs/>
                <w:sz w:val="32"/>
                <w:szCs w:val="32"/>
              </w:rPr>
              <w:t xml:space="preserve">Netwerkpunt </w:t>
            </w:r>
            <w:r w:rsidRPr="0071424E">
              <w:rPr>
                <w:b/>
                <w:bCs/>
                <w:sz w:val="32"/>
                <w:szCs w:val="32"/>
              </w:rPr>
              <w:t xml:space="preserve">kinderen </w:t>
            </w:r>
          </w:p>
          <w:p w14:paraId="6EFAB04D" w14:textId="14B29AD8" w:rsidR="0071424E" w:rsidRDefault="0071424E" w:rsidP="0071424E">
            <w:pPr>
              <w:pStyle w:val="Lijstalinea"/>
              <w:numPr>
                <w:ilvl w:val="0"/>
                <w:numId w:val="2"/>
              </w:numPr>
              <w:ind w:left="313" w:hanging="283"/>
            </w:pPr>
            <w:hyperlink r:id="rId6" w:history="1">
              <w:r w:rsidRPr="00301348">
                <w:rPr>
                  <w:rStyle w:val="Hyperlink"/>
                </w:rPr>
                <w:t>Netwerkpunt@radar.be</w:t>
              </w:r>
            </w:hyperlink>
          </w:p>
          <w:p w14:paraId="742043C1" w14:textId="7EF51B40" w:rsidR="0071424E" w:rsidRPr="00D56C96" w:rsidRDefault="0071424E" w:rsidP="0071424E">
            <w:pPr>
              <w:pStyle w:val="Lijstalinea"/>
              <w:numPr>
                <w:ilvl w:val="0"/>
                <w:numId w:val="1"/>
              </w:numPr>
              <w:ind w:left="306" w:hanging="284"/>
            </w:pPr>
            <w:r>
              <w:t xml:space="preserve">09/397.09.87 </w:t>
            </w:r>
            <w:r w:rsidRPr="00D56C96">
              <w:t>(ma-di-do-vrij VM)</w:t>
            </w:r>
          </w:p>
        </w:tc>
      </w:tr>
      <w:tr w:rsidR="00E37BCF" w14:paraId="7B6E29B9" w14:textId="77777777" w:rsidTr="00E37BCF">
        <w:tc>
          <w:tcPr>
            <w:tcW w:w="9628" w:type="dxa"/>
            <w:gridSpan w:val="2"/>
          </w:tcPr>
          <w:p w14:paraId="15A482FE" w14:textId="77777777" w:rsidR="00E37BCF" w:rsidRPr="0071424E" w:rsidRDefault="00E37BCF" w:rsidP="00E37BCF">
            <w:pPr>
              <w:rPr>
                <w:b/>
                <w:bCs/>
                <w:sz w:val="32"/>
                <w:szCs w:val="32"/>
              </w:rPr>
            </w:pPr>
            <w:r w:rsidRPr="0071424E">
              <w:rPr>
                <w:b/>
                <w:bCs/>
                <w:sz w:val="32"/>
                <w:szCs w:val="32"/>
              </w:rPr>
              <w:t>Assessment Team</w:t>
            </w:r>
          </w:p>
          <w:p w14:paraId="76CA33BF" w14:textId="77777777" w:rsidR="00E37BCF" w:rsidRDefault="00E37BCF" w:rsidP="00E37BCF"/>
          <w:p w14:paraId="0776E174" w14:textId="77777777" w:rsidR="00E37BCF" w:rsidRPr="00EA7CF8" w:rsidRDefault="00E37BCF" w:rsidP="00E37BCF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EA7CF8">
              <w:rPr>
                <w:b/>
                <w:bCs/>
              </w:rPr>
              <w:t>Voor wie?</w:t>
            </w:r>
          </w:p>
          <w:p w14:paraId="4CDACEAB" w14:textId="3DE8D3D5" w:rsidR="00E37BCF" w:rsidRDefault="00E37BCF" w:rsidP="00E37BCF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Personen met een (vermoeden van) psychisch/psychiatrische problematiek</w:t>
            </w:r>
          </w:p>
          <w:p w14:paraId="0C2B7205" w14:textId="71D2865F" w:rsidR="00E37BCF" w:rsidRDefault="00E37BCF" w:rsidP="00E37BCF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Leeftijd: 16+</w:t>
            </w:r>
          </w:p>
          <w:p w14:paraId="4328ABEC" w14:textId="164FAB87" w:rsidR="00E37BCF" w:rsidRDefault="00E37BCF" w:rsidP="00E37BCF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Geen acute crisissituatie</w:t>
            </w:r>
          </w:p>
          <w:p w14:paraId="77796B3F" w14:textId="77777777" w:rsidR="00E37BCF" w:rsidRPr="00EA7CF8" w:rsidRDefault="00E37BCF" w:rsidP="00E37BCF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EA7CF8">
              <w:rPr>
                <w:b/>
                <w:bCs/>
              </w:rPr>
              <w:t>Kernopdrachten:</w:t>
            </w:r>
          </w:p>
          <w:p w14:paraId="0A56FD95" w14:textId="6E05B214" w:rsidR="00E37BCF" w:rsidRDefault="00E37BCF" w:rsidP="00E37BCF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Advies</w:t>
            </w:r>
            <w:r w:rsidR="0071424E">
              <w:t xml:space="preserve">, </w:t>
            </w:r>
            <w:r>
              <w:t>Netwerkontwikkeling en -ondersteuning</w:t>
            </w:r>
          </w:p>
          <w:p w14:paraId="191C4498" w14:textId="3C37FD73" w:rsidR="00E37BCF" w:rsidRDefault="00E37BCF" w:rsidP="00E37BCF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Coaching netwerk en hulpverlener</w:t>
            </w:r>
          </w:p>
          <w:p w14:paraId="4DA6BCCB" w14:textId="37785CEF" w:rsidR="00E37BCF" w:rsidRDefault="00E37BCF" w:rsidP="00E37BCF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Indicatiestelling voor begeleiding aan huis (MOBIL 2b)</w:t>
            </w:r>
          </w:p>
          <w:p w14:paraId="740CAFA7" w14:textId="77777777" w:rsidR="00E37BCF" w:rsidRDefault="00E37BCF" w:rsidP="00E37BCF">
            <w:pPr>
              <w:pStyle w:val="Lijstalinea"/>
              <w:numPr>
                <w:ilvl w:val="0"/>
                <w:numId w:val="1"/>
              </w:numPr>
              <w:ind w:left="306" w:hanging="284"/>
            </w:pPr>
            <w:r w:rsidRPr="00EA7CF8">
              <w:rPr>
                <w:b/>
                <w:bCs/>
              </w:rPr>
              <w:t>Aanmelden</w:t>
            </w:r>
            <w:r>
              <w:t xml:space="preserve">: </w:t>
            </w:r>
            <w:hyperlink r:id="rId7" w:history="1">
              <w:r w:rsidRPr="00943A99">
                <w:rPr>
                  <w:rStyle w:val="Hyperlink"/>
                </w:rPr>
                <w:t>assessmentteam@pakt.be</w:t>
              </w:r>
            </w:hyperlink>
            <w:r>
              <w:t xml:space="preserve"> of </w:t>
            </w:r>
            <w:r w:rsidRPr="00EA7CF8">
              <w:rPr>
                <w:b/>
                <w:bCs/>
              </w:rPr>
              <w:t>09/230.56.46</w:t>
            </w:r>
          </w:p>
          <w:p w14:paraId="1CCCE4B1" w14:textId="530EA63F" w:rsidR="00E37BCF" w:rsidRDefault="00E37BCF" w:rsidP="00E37BCF">
            <w:pPr>
              <w:pStyle w:val="Lijstalinea"/>
              <w:ind w:left="306"/>
            </w:pPr>
          </w:p>
        </w:tc>
      </w:tr>
      <w:tr w:rsidR="00E37BCF" w14:paraId="07B8D5B1" w14:textId="77777777" w:rsidTr="00E37BCF">
        <w:tc>
          <w:tcPr>
            <w:tcW w:w="9628" w:type="dxa"/>
            <w:gridSpan w:val="2"/>
          </w:tcPr>
          <w:p w14:paraId="1905748C" w14:textId="77777777" w:rsidR="00E37BCF" w:rsidRPr="0071424E" w:rsidRDefault="00D56C96" w:rsidP="00E37BC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71424E">
              <w:rPr>
                <w:b/>
                <w:bCs/>
                <w:sz w:val="32"/>
                <w:szCs w:val="32"/>
              </w:rPr>
              <w:t>MOBiL</w:t>
            </w:r>
            <w:proofErr w:type="spellEnd"/>
            <w:r w:rsidRPr="0071424E">
              <w:rPr>
                <w:b/>
                <w:bCs/>
                <w:sz w:val="32"/>
                <w:szCs w:val="32"/>
              </w:rPr>
              <w:t xml:space="preserve"> Team Vlaamse Ardennen</w:t>
            </w:r>
          </w:p>
          <w:p w14:paraId="2E387D5D" w14:textId="77777777" w:rsidR="00D56C96" w:rsidRDefault="00D56C96" w:rsidP="00E37BCF"/>
          <w:p w14:paraId="482E2716" w14:textId="77777777" w:rsidR="00D56C96" w:rsidRPr="00EA7CF8" w:rsidRDefault="00D56C96" w:rsidP="00D56C96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EA7CF8">
              <w:rPr>
                <w:b/>
                <w:bCs/>
              </w:rPr>
              <w:t>Voor wie?</w:t>
            </w:r>
          </w:p>
          <w:p w14:paraId="33D007C8" w14:textId="31064DCB" w:rsid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 xml:space="preserve">Cliënten met een ernstige, chronische psychiatrische problematiek van 18 tot 65 jaar. </w:t>
            </w:r>
          </w:p>
          <w:p w14:paraId="4EC756AD" w14:textId="77777777" w:rsidR="00D56C96" w:rsidRDefault="00D56C96" w:rsidP="00D56C96">
            <w:pPr>
              <w:pStyle w:val="Lijstalinea"/>
              <w:numPr>
                <w:ilvl w:val="0"/>
                <w:numId w:val="1"/>
              </w:numPr>
              <w:ind w:left="306" w:hanging="284"/>
            </w:pPr>
            <w:r w:rsidRPr="00EA7CF8">
              <w:rPr>
                <w:b/>
                <w:bCs/>
              </w:rPr>
              <w:t>Kernopdrachten</w:t>
            </w:r>
            <w:r>
              <w:t>:</w:t>
            </w:r>
          </w:p>
          <w:p w14:paraId="23E92DCE" w14:textId="6BD629C4" w:rsid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 xml:space="preserve">Mobiele ondersteuning en begeleiding van de cliënt in zijn thuisomgeving. </w:t>
            </w:r>
          </w:p>
          <w:p w14:paraId="1DF58A59" w14:textId="62EA42D0" w:rsid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 xml:space="preserve">Uitbouwen van persoonlijk en professioneel netwerk van de cliënt. </w:t>
            </w:r>
          </w:p>
          <w:p w14:paraId="438EFF18" w14:textId="481D2D53" w:rsidR="00D56C96" w:rsidRPr="00EA7CF8" w:rsidRDefault="00D56C96" w:rsidP="00D56C96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EA7CF8">
              <w:rPr>
                <w:b/>
                <w:bCs/>
              </w:rPr>
              <w:t xml:space="preserve">Aanmelding </w:t>
            </w:r>
            <w:r w:rsidRPr="00EA7CF8">
              <w:t>via assessmentteam:</w:t>
            </w:r>
            <w:r>
              <w:t xml:space="preserve"> </w:t>
            </w:r>
            <w:hyperlink r:id="rId8" w:history="1">
              <w:r w:rsidRPr="00943A99">
                <w:rPr>
                  <w:rStyle w:val="Hyperlink"/>
                </w:rPr>
                <w:t>assessmentteam@pakt.be</w:t>
              </w:r>
            </w:hyperlink>
            <w:r>
              <w:t xml:space="preserve"> of </w:t>
            </w:r>
            <w:r w:rsidRPr="00EA7CF8">
              <w:rPr>
                <w:b/>
                <w:bCs/>
              </w:rPr>
              <w:t>09/230.56.46</w:t>
            </w:r>
          </w:p>
          <w:p w14:paraId="374FB3FE" w14:textId="0154D33D" w:rsidR="00D56C96" w:rsidRDefault="00D56C96" w:rsidP="00E37BCF"/>
        </w:tc>
      </w:tr>
      <w:tr w:rsidR="00E37BCF" w14:paraId="3D03E1A9" w14:textId="77777777" w:rsidTr="00E37BCF">
        <w:tc>
          <w:tcPr>
            <w:tcW w:w="9628" w:type="dxa"/>
            <w:gridSpan w:val="2"/>
          </w:tcPr>
          <w:p w14:paraId="2C784FE8" w14:textId="77777777" w:rsidR="00E37BCF" w:rsidRPr="0071424E" w:rsidRDefault="00D56C96" w:rsidP="00E37BCF">
            <w:pPr>
              <w:rPr>
                <w:b/>
                <w:bCs/>
                <w:sz w:val="32"/>
                <w:szCs w:val="32"/>
              </w:rPr>
            </w:pPr>
            <w:r w:rsidRPr="0071424E">
              <w:rPr>
                <w:b/>
                <w:bCs/>
                <w:sz w:val="32"/>
                <w:szCs w:val="32"/>
              </w:rPr>
              <w:t>Mobiel Crisis Team (MCT)</w:t>
            </w:r>
          </w:p>
          <w:p w14:paraId="39D1ACFD" w14:textId="77777777" w:rsidR="00D56C96" w:rsidRDefault="00D56C96" w:rsidP="00E37BCF"/>
          <w:p w14:paraId="3BE62CDE" w14:textId="77777777" w:rsidR="00D56C96" w:rsidRPr="00EA7CF8" w:rsidRDefault="00D56C96" w:rsidP="00D56C96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EA7CF8">
              <w:rPr>
                <w:b/>
                <w:bCs/>
              </w:rPr>
              <w:t>Voor wie?</w:t>
            </w:r>
          </w:p>
          <w:p w14:paraId="2F9B8741" w14:textId="635508B9" w:rsid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 xml:space="preserve">Cliënten tussen 18 en 65 jaar, die een acute psychiatrische en/of psychische crisis doormaken, waarbij hun toestand recent sterk achteruit is gegaan, en alle andere aanwezige ambulante hulpverlening werd bevraagd en ontoereikend blijkt te zijn. </w:t>
            </w:r>
          </w:p>
          <w:p w14:paraId="7CA09975" w14:textId="77777777" w:rsidR="00D56C96" w:rsidRPr="00EA7CF8" w:rsidRDefault="00D56C96" w:rsidP="00D56C96">
            <w:pPr>
              <w:pStyle w:val="Lijstalinea"/>
              <w:numPr>
                <w:ilvl w:val="0"/>
                <w:numId w:val="1"/>
              </w:numPr>
              <w:ind w:left="306" w:hanging="284"/>
              <w:rPr>
                <w:b/>
                <w:bCs/>
              </w:rPr>
            </w:pPr>
            <w:r w:rsidRPr="00EA7CF8">
              <w:rPr>
                <w:b/>
                <w:bCs/>
              </w:rPr>
              <w:t>Kernopdrachten:</w:t>
            </w:r>
          </w:p>
          <w:p w14:paraId="2A7D7AE8" w14:textId="4DE8EA1F" w:rsid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Crisisinterventies in de omgeving van de cliënt</w:t>
            </w:r>
          </w:p>
          <w:p w14:paraId="430C6FE8" w14:textId="27868B85" w:rsid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Opname voorkomend / verkortend karakter</w:t>
            </w:r>
          </w:p>
          <w:p w14:paraId="6549C293" w14:textId="37042AA6" w:rsid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 w:rsidRPr="00D56C96">
              <w:t>Risicotaxatie en/of pré-therap</w:t>
            </w:r>
            <w:r>
              <w:t>eutisch werk</w:t>
            </w:r>
          </w:p>
          <w:p w14:paraId="2BA17503" w14:textId="689541C2" w:rsid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We werken met de kracht van de cliënt en zijn omgeving</w:t>
            </w:r>
          </w:p>
          <w:p w14:paraId="0409663E" w14:textId="121B371F" w:rsid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Korte en tijdelijke ondersteuning van het bestaande (professionele) netwerk</w:t>
            </w:r>
          </w:p>
          <w:p w14:paraId="5CD55BF1" w14:textId="4B72AAB9" w:rsidR="00D56C96" w:rsidRPr="00D56C96" w:rsidRDefault="00D56C96" w:rsidP="00D56C96">
            <w:pPr>
              <w:pStyle w:val="Lijstalinea"/>
              <w:numPr>
                <w:ilvl w:val="2"/>
                <w:numId w:val="1"/>
              </w:numPr>
              <w:ind w:left="731" w:hanging="284"/>
            </w:pPr>
            <w:r>
              <w:t>Opstart en/of terug in contact brengen met (professioneel) netwerk</w:t>
            </w:r>
          </w:p>
          <w:p w14:paraId="58EAA68A" w14:textId="47E03243" w:rsidR="00D56C96" w:rsidRDefault="00D56C96" w:rsidP="0071424E">
            <w:pPr>
              <w:pStyle w:val="Lijstalinea"/>
              <w:numPr>
                <w:ilvl w:val="0"/>
                <w:numId w:val="1"/>
              </w:numPr>
              <w:ind w:left="306" w:hanging="284"/>
            </w:pPr>
            <w:r w:rsidRPr="00EA7CF8">
              <w:rPr>
                <w:b/>
                <w:bCs/>
              </w:rPr>
              <w:t>Contactgegevens:</w:t>
            </w:r>
            <w:r>
              <w:br/>
            </w:r>
            <w:r w:rsidR="0071424E">
              <w:t>E</w:t>
            </w:r>
            <w:r>
              <w:t xml:space="preserve">nkel telefonisch via </w:t>
            </w:r>
            <w:r w:rsidRPr="00EA7CF8">
              <w:rPr>
                <w:b/>
                <w:bCs/>
              </w:rPr>
              <w:t>09/332.14.14</w:t>
            </w:r>
            <w:r>
              <w:t xml:space="preserve"> (7d/7, 24u/24) door professionele verwijzers. </w:t>
            </w:r>
            <w:r>
              <w:br/>
            </w:r>
          </w:p>
        </w:tc>
      </w:tr>
    </w:tbl>
    <w:p w14:paraId="391381EE" w14:textId="77777777" w:rsidR="00E37BCF" w:rsidRDefault="00E37BCF" w:rsidP="00E37BCF">
      <w:pPr>
        <w:spacing w:after="0" w:line="240" w:lineRule="auto"/>
      </w:pPr>
    </w:p>
    <w:sectPr w:rsidR="00E37BCF" w:rsidSect="00EA7CF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1773"/>
    <w:multiLevelType w:val="hybridMultilevel"/>
    <w:tmpl w:val="774AD2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D3E48"/>
    <w:multiLevelType w:val="hybridMultilevel"/>
    <w:tmpl w:val="38B60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68952">
    <w:abstractNumId w:val="1"/>
  </w:num>
  <w:num w:numId="2" w16cid:durableId="139350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CF"/>
    <w:rsid w:val="0071424E"/>
    <w:rsid w:val="00B931C2"/>
    <w:rsid w:val="00D2322D"/>
    <w:rsid w:val="00D56C96"/>
    <w:rsid w:val="00E37BCF"/>
    <w:rsid w:val="00E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BCD6"/>
  <w15:chartTrackingRefBased/>
  <w15:docId w15:val="{841B511F-4102-4F26-9A93-5AB7E481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3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BC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7BC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7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mentteam@pak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ssmentteam@pak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twerkpunt@radar.be" TargetMode="External"/><Relationship Id="rId5" Type="http://schemas.openxmlformats.org/officeDocument/2006/relationships/hyperlink" Target="mailto:netwerkpunt@pakt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Onthaal | Panaceagroep</dc:creator>
  <cp:keywords/>
  <dc:description/>
  <cp:lastModifiedBy>Els De Clercq | Panaceagroep</cp:lastModifiedBy>
  <cp:revision>2</cp:revision>
  <dcterms:created xsi:type="dcterms:W3CDTF">2023-04-11T07:49:00Z</dcterms:created>
  <dcterms:modified xsi:type="dcterms:W3CDTF">2023-04-11T07:49:00Z</dcterms:modified>
</cp:coreProperties>
</file>